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01" w:rsidRDefault="005F4C01" w:rsidP="005F4C01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5F4C01" w:rsidRDefault="005F4C01" w:rsidP="005F4C01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5F4C01" w:rsidRDefault="005F4C01" w:rsidP="005F4C01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5F4C01" w:rsidRDefault="005F4C01" w:rsidP="005F4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5F4C01" w:rsidRDefault="005F4C01" w:rsidP="005F4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5F4C01" w:rsidRDefault="005F4C01" w:rsidP="005F4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5F4C01" w:rsidRDefault="005F4C01" w:rsidP="005F4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4C01" w:rsidRDefault="005F4C01" w:rsidP="005F4C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5F4C01" w:rsidRDefault="00392526" w:rsidP="005F4C01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39252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 w:rsidRPr="00392526">
        <w:pict>
          <v:shape id="_x0000_s1028" type="#_x0000_t32" style="position:absolute;margin-left:-.3pt;margin-top:9.85pt;width:462pt;height:0;z-index:251657216" o:connectortype="straight" strokeweight="2pt"/>
        </w:pict>
      </w:r>
      <w:r w:rsidRPr="00392526">
        <w:pict>
          <v:shape id="_x0000_s1026" type="#_x0000_t32" style="position:absolute;margin-left:537.45pt;margin-top:16.6pt;width:460.5pt;height:.05pt;z-index:251658240" o:connectortype="straight" strokeweight="2.25pt"/>
        </w:pict>
      </w:r>
      <w:r w:rsidRPr="00392526"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5F4C01">
        <w:rPr>
          <w:b/>
          <w:bCs/>
          <w:sz w:val="28"/>
          <w:szCs w:val="28"/>
        </w:rPr>
        <w:tab/>
      </w:r>
    </w:p>
    <w:p w:rsidR="005F4C01" w:rsidRDefault="005F4C01" w:rsidP="005F4C01">
      <w:pPr>
        <w:rPr>
          <w:rFonts w:ascii="Times New Roman" w:hAnsi="Times New Roman" w:cs="Times New Roman"/>
          <w:sz w:val="16"/>
          <w:szCs w:val="16"/>
        </w:rPr>
      </w:pPr>
    </w:p>
    <w:p w:rsidR="005F4C01" w:rsidRDefault="00A63A02" w:rsidP="005F4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</w:t>
      </w:r>
      <w:r w:rsidR="00BE449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____ «__</w:t>
      </w:r>
      <w:r w:rsidR="00BE449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__»_______</w:t>
      </w:r>
      <w:r w:rsidR="00BE449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______2014</w:t>
      </w:r>
      <w:r w:rsidR="005F4C01" w:rsidRPr="005F4C0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F4C01" w:rsidRDefault="005F4C01" w:rsidP="005F4C01">
      <w:pPr>
        <w:rPr>
          <w:rFonts w:ascii="Times New Roman" w:hAnsi="Times New Roman" w:cs="Times New Roman"/>
          <w:sz w:val="28"/>
          <w:szCs w:val="28"/>
        </w:rPr>
      </w:pPr>
    </w:p>
    <w:p w:rsidR="005F4C01" w:rsidRDefault="005F4C01" w:rsidP="005F4C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схемы размещения нестационарных объектов на территории муниципального образования «Посёлок Алмазный» Мирнинского района Республики Саха (Якутия)</w:t>
      </w:r>
    </w:p>
    <w:p w:rsidR="005F4C01" w:rsidRDefault="005F4C01" w:rsidP="005F4C01">
      <w:pPr>
        <w:rPr>
          <w:rFonts w:ascii="Times New Roman" w:hAnsi="Times New Roman" w:cs="Times New Roman"/>
          <w:b/>
          <w:sz w:val="28"/>
          <w:szCs w:val="28"/>
        </w:rPr>
      </w:pPr>
    </w:p>
    <w:p w:rsidR="005F4C01" w:rsidRDefault="005F4C01" w:rsidP="005F4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соответсвии с Федеральным законом от 28 декабря 2009 г. № 381-ФЗ «Об основах государственного регулирования торговой деятельности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26 июля 2006 г. № 135-ФЗ «О защите конкуренции», постановлением Правительства Республики Саха (Якутия) от 10 июня 2011 г. № 243 «О порядке разработки и утверждения схем размещения нестационарных торговых объектов органами местного самоуправления Республики Саха (Якутия)», Уставом муниципального образования «Посёлок Алмазный» Мирнинского района Республики Саха (Якутия), с целью упорядочения нестационарных торговых объектов на территории муниципального образования «Посёлок Алмазный» Мирнинского района Республики Саха (Якутия),</w:t>
      </w:r>
    </w:p>
    <w:p w:rsidR="005F4C01" w:rsidRDefault="005F4C01" w:rsidP="005F4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C0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21626" w:rsidRDefault="00221626" w:rsidP="002216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схему размещения нестационарных торговых объектов на территории муниципального образования «Посёлок Алмазный» Мирнинского района Республики Саха (Якутия) на 2014-2016 годы (Приложение).</w:t>
      </w:r>
    </w:p>
    <w:p w:rsidR="00221626" w:rsidRDefault="00221626" w:rsidP="00221626">
      <w:pPr>
        <w:ind w:firstLine="360"/>
        <w:jc w:val="both"/>
        <w:rPr>
          <w:rStyle w:val="FontStyle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B3E62">
        <w:rPr>
          <w:rStyle w:val="FontStyle34"/>
          <w:sz w:val="28"/>
          <w:szCs w:val="28"/>
        </w:rPr>
        <w:t>Главному специалисту МО «Посёлок Алмазный»</w:t>
      </w:r>
      <w:r>
        <w:rPr>
          <w:rStyle w:val="FontStyle34"/>
          <w:sz w:val="28"/>
          <w:szCs w:val="28"/>
        </w:rPr>
        <w:t xml:space="preserve"> (Чайка Ю.М.)</w:t>
      </w:r>
      <w:r w:rsidRPr="004B3E62">
        <w:rPr>
          <w:rStyle w:val="FontStyle34"/>
          <w:sz w:val="28"/>
          <w:szCs w:val="28"/>
        </w:rPr>
        <w:t xml:space="preserve"> разместить настоящее Постановление</w:t>
      </w:r>
      <w:r>
        <w:rPr>
          <w:rStyle w:val="FontStyle34"/>
          <w:sz w:val="28"/>
          <w:szCs w:val="28"/>
        </w:rPr>
        <w:t xml:space="preserve"> с приложением</w:t>
      </w:r>
      <w:r w:rsidRPr="004B3E62">
        <w:rPr>
          <w:rStyle w:val="FontStyle34"/>
          <w:sz w:val="28"/>
          <w:szCs w:val="28"/>
        </w:rPr>
        <w:t xml:space="preserve"> на официальном сайте  муниципального образования «Мирнинский район» (алмазный-край.рф).</w:t>
      </w:r>
    </w:p>
    <w:p w:rsidR="00221626" w:rsidRDefault="00221626" w:rsidP="00221626">
      <w:pPr>
        <w:ind w:firstLine="36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3. Настоящее постановление вступает в силу после подписания. </w:t>
      </w:r>
    </w:p>
    <w:p w:rsidR="00221626" w:rsidRDefault="00221626" w:rsidP="002216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626">
        <w:rPr>
          <w:rStyle w:val="FontStyle34"/>
          <w:sz w:val="28"/>
          <w:szCs w:val="28"/>
        </w:rPr>
        <w:t xml:space="preserve">4. </w:t>
      </w:r>
      <w:r w:rsidRPr="0022162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221626" w:rsidRDefault="00221626" w:rsidP="002216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21626" w:rsidRPr="00A63A02" w:rsidRDefault="00221626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626">
        <w:rPr>
          <w:rFonts w:ascii="Times New Roman" w:hAnsi="Times New Roman" w:cs="Times New Roman"/>
          <w:b/>
          <w:sz w:val="28"/>
          <w:szCs w:val="28"/>
        </w:rPr>
        <w:t xml:space="preserve">Глава МО «Посёлок Алмазный»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1626">
        <w:rPr>
          <w:rFonts w:ascii="Times New Roman" w:hAnsi="Times New Roman" w:cs="Times New Roman"/>
          <w:b/>
          <w:sz w:val="28"/>
          <w:szCs w:val="28"/>
        </w:rPr>
        <w:t xml:space="preserve">                  А.Т. Скоропупова</w:t>
      </w: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A02" w:rsidRPr="00BE4491" w:rsidRDefault="00A63A02" w:rsidP="00221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626" w:rsidRPr="00114DAB" w:rsidRDefault="00221626" w:rsidP="00221626">
      <w:pPr>
        <w:jc w:val="both"/>
        <w:rPr>
          <w:bCs/>
          <w:sz w:val="28"/>
          <w:szCs w:val="28"/>
        </w:rPr>
      </w:pPr>
    </w:p>
    <w:p w:rsidR="00726205" w:rsidRDefault="00726205" w:rsidP="00114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1FB" w:rsidRDefault="005561FB" w:rsidP="00114DAB">
      <w:pPr>
        <w:jc w:val="both"/>
        <w:rPr>
          <w:rFonts w:ascii="Times New Roman" w:hAnsi="Times New Roman" w:cs="Times New Roman"/>
          <w:sz w:val="28"/>
          <w:szCs w:val="28"/>
        </w:rPr>
        <w:sectPr w:rsidR="005561FB" w:rsidSect="007262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61FB" w:rsidRPr="00A63A02" w:rsidRDefault="005561FB" w:rsidP="005561FB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5561FB" w:rsidRDefault="005561FB" w:rsidP="005561FB">
      <w:pPr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A63A02">
        <w:rPr>
          <w:rFonts w:ascii="Times New Roman" w:hAnsi="Times New Roman" w:cs="Times New Roman"/>
          <w:bCs/>
          <w:sz w:val="28"/>
          <w:szCs w:val="28"/>
        </w:rPr>
        <w:t xml:space="preserve">к Постановлению Главы администрации </w:t>
      </w:r>
    </w:p>
    <w:p w:rsidR="005561FB" w:rsidRPr="00A63A02" w:rsidRDefault="005561FB" w:rsidP="005561FB">
      <w:pPr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A63A02">
        <w:rPr>
          <w:rFonts w:ascii="Times New Roman" w:hAnsi="Times New Roman" w:cs="Times New Roman"/>
          <w:bCs/>
          <w:sz w:val="28"/>
          <w:szCs w:val="28"/>
        </w:rPr>
        <w:t>МО «Посёлок Алмазный»</w:t>
      </w:r>
    </w:p>
    <w:p w:rsidR="005561FB" w:rsidRPr="004500DA" w:rsidRDefault="005561FB" w:rsidP="005561FB">
      <w:pPr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A63A0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A63A02"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A63A0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A63A02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Pr="004500DA">
        <w:rPr>
          <w:rFonts w:ascii="Times New Roman" w:hAnsi="Times New Roman" w:cs="Times New Roman"/>
          <w:bCs/>
          <w:sz w:val="28"/>
          <w:szCs w:val="28"/>
        </w:rPr>
        <w:t>4</w:t>
      </w:r>
      <w:r w:rsidRPr="00A63A02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561FB" w:rsidRPr="004500DA" w:rsidRDefault="005561FB" w:rsidP="00556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61FB" w:rsidRDefault="005561FB" w:rsidP="0055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:rsidR="005561FB" w:rsidRDefault="005561FB" w:rsidP="0055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нестационарных торговых объектов на территории муниципального </w:t>
      </w:r>
    </w:p>
    <w:p w:rsidR="005561FB" w:rsidRDefault="005561FB" w:rsidP="0055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«Посёлок Алмазный» Мирнинского района Республики Саха (Якутия)</w:t>
      </w:r>
    </w:p>
    <w:p w:rsidR="005561FB" w:rsidRDefault="005561FB" w:rsidP="0055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60"/>
        <w:gridCol w:w="3517"/>
        <w:gridCol w:w="2156"/>
        <w:gridCol w:w="2081"/>
        <w:gridCol w:w="1438"/>
        <w:gridCol w:w="2081"/>
        <w:gridCol w:w="2081"/>
      </w:tblGrid>
      <w:tr w:rsidR="005561FB" w:rsidTr="00B3296B">
        <w:tc>
          <w:tcPr>
            <w:tcW w:w="560" w:type="dxa"/>
          </w:tcPr>
          <w:p w:rsidR="005561FB" w:rsidRPr="00A63A02" w:rsidRDefault="005561FB" w:rsidP="00B32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17" w:type="dxa"/>
          </w:tcPr>
          <w:p w:rsidR="005561FB" w:rsidRPr="00A63A02" w:rsidRDefault="005561FB" w:rsidP="00B32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Адресные ориентиры нестационарного торгового объекта</w:t>
            </w:r>
          </w:p>
        </w:tc>
        <w:tc>
          <w:tcPr>
            <w:tcW w:w="2156" w:type="dxa"/>
          </w:tcPr>
          <w:p w:rsidR="005561FB" w:rsidRPr="00A63A02" w:rsidRDefault="005561FB" w:rsidP="00B32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нестационарного объекта</w:t>
            </w:r>
          </w:p>
        </w:tc>
        <w:tc>
          <w:tcPr>
            <w:tcW w:w="2081" w:type="dxa"/>
          </w:tcPr>
          <w:p w:rsidR="005561FB" w:rsidRPr="00A63A02" w:rsidRDefault="005561FB" w:rsidP="00B32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438" w:type="dxa"/>
          </w:tcPr>
          <w:p w:rsidR="005561FB" w:rsidRPr="00A63A02" w:rsidRDefault="005561FB" w:rsidP="00B32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2081" w:type="dxa"/>
          </w:tcPr>
          <w:p w:rsidR="005561FB" w:rsidRPr="00A63A02" w:rsidRDefault="005561FB" w:rsidP="00B32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2081" w:type="dxa"/>
          </w:tcPr>
          <w:p w:rsidR="005561FB" w:rsidRPr="00A63A02" w:rsidRDefault="005561FB" w:rsidP="00B32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</w:tr>
      <w:tr w:rsidR="005561FB" w:rsidTr="00B3296B">
        <w:tc>
          <w:tcPr>
            <w:tcW w:w="560" w:type="dxa"/>
          </w:tcPr>
          <w:p w:rsidR="005561FB" w:rsidRPr="004500DA" w:rsidRDefault="005561FB" w:rsidP="00B32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5561FB" w:rsidRPr="004500DA" w:rsidRDefault="005561FB" w:rsidP="00B329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Алмазный, ул. Речная (площадь между магазинами «Ковчег» (ул. Речная, 1а) и «Сафо» (ул. Маршака, 14а)</w:t>
            </w:r>
          </w:p>
        </w:tc>
        <w:tc>
          <w:tcPr>
            <w:tcW w:w="2156" w:type="dxa"/>
          </w:tcPr>
          <w:p w:rsidR="005561FB" w:rsidRPr="004500DA" w:rsidRDefault="005561FB" w:rsidP="00B32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лоток</w:t>
            </w:r>
          </w:p>
        </w:tc>
        <w:tc>
          <w:tcPr>
            <w:tcW w:w="2081" w:type="dxa"/>
          </w:tcPr>
          <w:p w:rsidR="005561FB" w:rsidRPr="004500DA" w:rsidRDefault="005561FB" w:rsidP="00B32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одеждой</w:t>
            </w:r>
          </w:p>
        </w:tc>
        <w:tc>
          <w:tcPr>
            <w:tcW w:w="1438" w:type="dxa"/>
          </w:tcPr>
          <w:p w:rsidR="005561FB" w:rsidRPr="004500DA" w:rsidRDefault="005561FB" w:rsidP="00B32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81" w:type="dxa"/>
          </w:tcPr>
          <w:p w:rsidR="005561FB" w:rsidRPr="004500DA" w:rsidRDefault="005561FB" w:rsidP="00B32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81" w:type="dxa"/>
          </w:tcPr>
          <w:p w:rsidR="005561FB" w:rsidRPr="004500DA" w:rsidRDefault="005561FB" w:rsidP="00B32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01.02.2014г. -31.12.2016г.</w:t>
            </w:r>
          </w:p>
        </w:tc>
      </w:tr>
      <w:tr w:rsidR="005561FB" w:rsidTr="00B3296B">
        <w:tc>
          <w:tcPr>
            <w:tcW w:w="560" w:type="dxa"/>
          </w:tcPr>
          <w:p w:rsidR="005561FB" w:rsidRPr="004500DA" w:rsidRDefault="005561FB" w:rsidP="00B32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17" w:type="dxa"/>
          </w:tcPr>
          <w:p w:rsidR="005561FB" w:rsidRPr="004500DA" w:rsidRDefault="005561FB" w:rsidP="00B329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Алмазный, ул. Речная (площадь между магазинами «Ковчег» (ул. Речная, 1а) и «Сафо» (ул. Маршака, 14а)</w:t>
            </w:r>
          </w:p>
        </w:tc>
        <w:tc>
          <w:tcPr>
            <w:tcW w:w="2156" w:type="dxa"/>
          </w:tcPr>
          <w:p w:rsidR="005561FB" w:rsidRPr="004500DA" w:rsidRDefault="005561FB" w:rsidP="00B32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автофургон</w:t>
            </w:r>
          </w:p>
        </w:tc>
        <w:tc>
          <w:tcPr>
            <w:tcW w:w="2081" w:type="dxa"/>
          </w:tcPr>
          <w:p w:rsidR="005561FB" w:rsidRPr="004500DA" w:rsidRDefault="005561FB" w:rsidP="00B32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продуктами (рыба, мясо, овощи и фрукты)</w:t>
            </w:r>
          </w:p>
        </w:tc>
        <w:tc>
          <w:tcPr>
            <w:tcW w:w="1438" w:type="dxa"/>
          </w:tcPr>
          <w:p w:rsidR="005561FB" w:rsidRPr="004500DA" w:rsidRDefault="005561FB" w:rsidP="00B32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81" w:type="dxa"/>
          </w:tcPr>
          <w:p w:rsidR="005561FB" w:rsidRPr="004500DA" w:rsidRDefault="005561FB" w:rsidP="00B32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81" w:type="dxa"/>
          </w:tcPr>
          <w:p w:rsidR="005561FB" w:rsidRPr="004500DA" w:rsidRDefault="005561FB" w:rsidP="00B32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01.02.2014г. -31.12.2016г.</w:t>
            </w:r>
          </w:p>
        </w:tc>
      </w:tr>
    </w:tbl>
    <w:p w:rsidR="005561FB" w:rsidRDefault="005561FB" w:rsidP="005561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61FB" w:rsidRDefault="005561FB" w:rsidP="005561FB"/>
    <w:p w:rsidR="005561FB" w:rsidRDefault="005561FB" w:rsidP="005561FB"/>
    <w:p w:rsidR="005561FB" w:rsidRDefault="005561FB" w:rsidP="005561FB"/>
    <w:p w:rsidR="005561FB" w:rsidRDefault="005561FB" w:rsidP="005561FB"/>
    <w:p w:rsidR="005561FB" w:rsidRDefault="005561FB" w:rsidP="005561FB"/>
    <w:p w:rsidR="005561FB" w:rsidRDefault="005561FB" w:rsidP="005561FB"/>
    <w:p w:rsidR="005561FB" w:rsidRDefault="005561FB" w:rsidP="005561FB"/>
    <w:p w:rsidR="005561FB" w:rsidRDefault="005561FB" w:rsidP="0055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:rsidR="005561FB" w:rsidRDefault="005561FB" w:rsidP="0055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нестационарных торговых объектов на территории муниципального </w:t>
      </w:r>
    </w:p>
    <w:p w:rsidR="005561FB" w:rsidRDefault="005561FB" w:rsidP="0055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«Посёлок Алмазный» Мирнинского района Республики Саха (Якутия)</w:t>
      </w:r>
    </w:p>
    <w:p w:rsidR="005561FB" w:rsidRDefault="005561FB" w:rsidP="005561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61FB" w:rsidRPr="00455EF3" w:rsidRDefault="005561FB" w:rsidP="005561FB">
      <w:pPr>
        <w:spacing w:after="0" w:line="240" w:lineRule="auto"/>
        <w:ind w:left="1134" w:right="253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34715">
        <w:rPr>
          <w:rFonts w:ascii="Times New Roman" w:hAnsi="Times New Roman" w:cs="Times New Roman"/>
          <w:bCs/>
          <w:sz w:val="28"/>
          <w:szCs w:val="28"/>
          <w:u w:val="single"/>
        </w:rPr>
        <w:t>Адрес: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Республика Саха (Якутия), Мирнинский район, п. Алмазный, ул. Речная (площадь между магазинами         «Ковчег» (ул. Речная, 1а) и «Сафо» (ул. Маршака, 14а)</w:t>
      </w:r>
    </w:p>
    <w:p w:rsidR="005561FB" w:rsidRPr="00FD0586" w:rsidRDefault="005561FB" w:rsidP="00556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AC0">
        <w:rPr>
          <w:noProof/>
          <w:lang w:eastAsia="ru-RU"/>
        </w:rPr>
        <w:pict>
          <v:rect id="_x0000_s1031" style="position:absolute;left:0;text-align:left;margin-left:416pt;margin-top:116.3pt;width:10.3pt;height:18.25pt;rotation:-956672fd;z-index:251662336">
            <v:textbox>
              <w:txbxContent>
                <w:p w:rsidR="005561FB" w:rsidRDefault="005561FB" w:rsidP="005561FB">
                  <w:r>
                    <w:t>2</w:t>
                  </w:r>
                </w:p>
              </w:txbxContent>
            </v:textbox>
          </v:rect>
        </w:pict>
      </w:r>
      <w:r w:rsidRPr="00FF1AC0">
        <w:rPr>
          <w:noProof/>
          <w:lang w:eastAsia="ru-RU"/>
        </w:rPr>
        <w:pict>
          <v:rect id="_x0000_s1030" style="position:absolute;left:0;text-align:left;margin-left:426.4pt;margin-top:112.25pt;width:14.75pt;height:18.75pt;rotation:-920781fd;z-index:251661312">
            <v:textbox>
              <w:txbxContent>
                <w:p w:rsidR="005561FB" w:rsidRDefault="005561FB" w:rsidP="005561FB">
                  <w:r>
                    <w:t>1</w:t>
                  </w:r>
                </w:p>
              </w:txbxContent>
            </v:textbox>
          </v:rect>
        </w:pict>
      </w:r>
      <w:r w:rsidRPr="00FD0586">
        <w:rPr>
          <w:noProof/>
          <w:lang w:eastAsia="ru-RU"/>
        </w:rPr>
        <w:drawing>
          <wp:inline distT="0" distB="0" distL="0" distR="0">
            <wp:extent cx="7517129" cy="4514850"/>
            <wp:effectExtent l="19050" t="0" r="7621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092" cy="451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1FB" w:rsidRPr="00114DAB" w:rsidRDefault="005561FB" w:rsidP="00114D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61FB" w:rsidRPr="00114DAB" w:rsidSect="004500D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2378"/>
    <w:multiLevelType w:val="hybridMultilevel"/>
    <w:tmpl w:val="1AC6748C"/>
    <w:lvl w:ilvl="0" w:tplc="7F1AB1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FD107C"/>
    <w:multiLevelType w:val="hybridMultilevel"/>
    <w:tmpl w:val="AC689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F4C01"/>
    <w:rsid w:val="00114DAB"/>
    <w:rsid w:val="001B7FBB"/>
    <w:rsid w:val="00221626"/>
    <w:rsid w:val="00392526"/>
    <w:rsid w:val="005561FB"/>
    <w:rsid w:val="005652E4"/>
    <w:rsid w:val="005F4C01"/>
    <w:rsid w:val="00726205"/>
    <w:rsid w:val="007C3242"/>
    <w:rsid w:val="00A63A02"/>
    <w:rsid w:val="00BE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6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01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F4C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F4C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5F4C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1626"/>
    <w:pPr>
      <w:ind w:left="720"/>
      <w:contextualSpacing/>
    </w:pPr>
  </w:style>
  <w:style w:type="paragraph" w:customStyle="1" w:styleId="1">
    <w:name w:val="Абзац списка1"/>
    <w:basedOn w:val="a"/>
    <w:rsid w:val="0022162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221626"/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6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1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5</cp:revision>
  <dcterms:created xsi:type="dcterms:W3CDTF">2014-01-28T00:51:00Z</dcterms:created>
  <dcterms:modified xsi:type="dcterms:W3CDTF">2017-05-23T00:10:00Z</dcterms:modified>
</cp:coreProperties>
</file>